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6C0" w:rsidRDefault="006D66C0" w:rsidP="00C518AA">
      <w:pPr>
        <w:jc w:val="center"/>
        <w:rPr>
          <w:b/>
          <w:lang w:val="el-GR"/>
        </w:rPr>
      </w:pPr>
      <w:r w:rsidRPr="006D66C0">
        <w:rPr>
          <w:lang w:val="el-GR"/>
        </w:rPr>
        <w:t xml:space="preserve"> </w:t>
      </w:r>
      <w:r w:rsidR="0098291D">
        <w:rPr>
          <w:b/>
          <w:lang w:val="el-GR"/>
        </w:rPr>
        <w:t>Ενημέρωση για το Διαγωνισμό</w:t>
      </w:r>
      <w:r w:rsidRPr="006D66C0">
        <w:rPr>
          <w:b/>
          <w:lang w:val="el-GR"/>
        </w:rPr>
        <w:t xml:space="preserve"> Επιχειρηματικότητας και Καινοτομίας, </w:t>
      </w:r>
      <w:proofErr w:type="spellStart"/>
      <w:r w:rsidRPr="006D66C0">
        <w:rPr>
          <w:b/>
          <w:lang w:val="el-GR"/>
        </w:rPr>
        <w:t>Ennovation</w:t>
      </w:r>
      <w:proofErr w:type="spellEnd"/>
      <w:r w:rsidRPr="006D66C0">
        <w:rPr>
          <w:b/>
          <w:lang w:val="el-GR"/>
        </w:rPr>
        <w:t xml:space="preserve"> 2019</w:t>
      </w:r>
      <w:r w:rsidR="0098291D">
        <w:rPr>
          <w:b/>
          <w:lang w:val="el-GR"/>
        </w:rPr>
        <w:t>, στο Πανεπιστήμιο Μακεδονίας</w:t>
      </w:r>
      <w:r w:rsidRPr="006D66C0">
        <w:rPr>
          <w:b/>
          <w:lang w:val="el-GR"/>
        </w:rPr>
        <w:t xml:space="preserve"> </w:t>
      </w:r>
      <w:r>
        <w:rPr>
          <w:b/>
          <w:lang w:val="el-GR"/>
        </w:rPr>
        <w:t xml:space="preserve"> </w:t>
      </w:r>
    </w:p>
    <w:p w:rsidR="0098291D" w:rsidRDefault="006D66C0" w:rsidP="0098291D">
      <w:pPr>
        <w:jc w:val="both"/>
        <w:rPr>
          <w:lang w:val="el-GR"/>
        </w:rPr>
      </w:pPr>
      <w:r w:rsidRPr="0011285E">
        <w:rPr>
          <w:b/>
          <w:bCs/>
          <w:lang w:val="el-GR"/>
        </w:rPr>
        <w:t>Την Πέμπτη 6/6/2019</w:t>
      </w:r>
      <w:r w:rsidRPr="0098291D">
        <w:rPr>
          <w:lang w:val="el-GR"/>
        </w:rPr>
        <w:t xml:space="preserve"> πραγματοποιήθηκε από το Τμήμα Εφαρμοσμένης Πληροφορικής</w:t>
      </w:r>
      <w:r w:rsidR="0011285E">
        <w:rPr>
          <w:lang w:val="el-GR"/>
        </w:rPr>
        <w:t xml:space="preserve"> του Πανεπιστημίου Μακεδονίας,</w:t>
      </w:r>
      <w:r w:rsidR="0098291D">
        <w:rPr>
          <w:lang w:val="el-GR"/>
        </w:rPr>
        <w:t xml:space="preserve"> στην Αίθουσα Συνεδρίων</w:t>
      </w:r>
      <w:r w:rsidR="0011285E">
        <w:rPr>
          <w:lang w:val="el-GR"/>
        </w:rPr>
        <w:t>,</w:t>
      </w:r>
      <w:r w:rsidRPr="0098291D">
        <w:rPr>
          <w:lang w:val="el-GR"/>
        </w:rPr>
        <w:t xml:space="preserve"> </w:t>
      </w:r>
      <w:r w:rsidR="0011285E">
        <w:rPr>
          <w:lang w:val="el-GR"/>
        </w:rPr>
        <w:t>ημερίδα ενημέρωσης για τον</w:t>
      </w:r>
      <w:r w:rsidR="0098291D" w:rsidRPr="0098291D">
        <w:rPr>
          <w:lang w:val="el-GR"/>
        </w:rPr>
        <w:t xml:space="preserve"> 12</w:t>
      </w:r>
      <w:r w:rsidR="0098291D" w:rsidRPr="0098291D">
        <w:rPr>
          <w:vertAlign w:val="superscript"/>
          <w:lang w:val="el-GR"/>
        </w:rPr>
        <w:t>ο</w:t>
      </w:r>
      <w:r w:rsidR="0098291D">
        <w:rPr>
          <w:lang w:val="el-GR"/>
        </w:rPr>
        <w:t xml:space="preserve"> Δια-Πανεπιστημιακ</w:t>
      </w:r>
      <w:r w:rsidR="0011285E">
        <w:rPr>
          <w:lang w:val="el-GR"/>
        </w:rPr>
        <w:t>ό</w:t>
      </w:r>
      <w:r w:rsidR="0098291D">
        <w:rPr>
          <w:lang w:val="el-GR"/>
        </w:rPr>
        <w:t xml:space="preserve"> Διαγωνισμ</w:t>
      </w:r>
      <w:r w:rsidR="0011285E">
        <w:rPr>
          <w:lang w:val="el-GR"/>
        </w:rPr>
        <w:t>ό</w:t>
      </w:r>
      <w:r w:rsidR="0098291D" w:rsidRPr="0098291D">
        <w:rPr>
          <w:lang w:val="el-GR"/>
        </w:rPr>
        <w:t xml:space="preserve"> Επιχειρηματικότητας και Καινοτομίας, </w:t>
      </w:r>
      <w:proofErr w:type="spellStart"/>
      <w:r w:rsidR="0098291D" w:rsidRPr="0098291D">
        <w:t>Ennovation</w:t>
      </w:r>
      <w:proofErr w:type="spellEnd"/>
      <w:r w:rsidR="0098291D" w:rsidRPr="0098291D">
        <w:rPr>
          <w:lang w:val="el-GR"/>
        </w:rPr>
        <w:t xml:space="preserve"> 2019</w:t>
      </w:r>
      <w:r w:rsidR="0098291D">
        <w:rPr>
          <w:lang w:val="el-GR"/>
        </w:rPr>
        <w:t xml:space="preserve"> απευθυνόμεν</w:t>
      </w:r>
      <w:r w:rsidR="0011285E">
        <w:rPr>
          <w:lang w:val="el-GR"/>
        </w:rPr>
        <w:t>η</w:t>
      </w:r>
      <w:r w:rsidR="0098291D">
        <w:rPr>
          <w:lang w:val="el-GR"/>
        </w:rPr>
        <w:t xml:space="preserve"> σε φοιτητές και ερευνητές του Πανεπιστημίου Μακεδονίας</w:t>
      </w:r>
      <w:r w:rsidR="0011285E">
        <w:rPr>
          <w:lang w:val="el-GR"/>
        </w:rPr>
        <w:t xml:space="preserve"> και των λοιπών πανεπιστημίων της Θεσσαλονίκης</w:t>
      </w:r>
      <w:r w:rsidR="0098291D">
        <w:rPr>
          <w:lang w:val="el-GR"/>
        </w:rPr>
        <w:t xml:space="preserve">. </w:t>
      </w:r>
    </w:p>
    <w:p w:rsidR="00E4082E" w:rsidRPr="00B92A0A" w:rsidRDefault="0098291D" w:rsidP="0098291D">
      <w:pPr>
        <w:jc w:val="both"/>
        <w:rPr>
          <w:lang w:val="el-GR"/>
        </w:rPr>
      </w:pPr>
      <w:r>
        <w:rPr>
          <w:lang w:val="el-GR"/>
        </w:rPr>
        <w:t>Η εκδήλωση διοργανώθηκε</w:t>
      </w:r>
      <w:r w:rsidRPr="0098291D">
        <w:rPr>
          <w:lang w:val="el-GR"/>
        </w:rPr>
        <w:t xml:space="preserve"> από το Κέντρο Στήριξης Επιχειρηματικότητας και Καινοτομίας (</w:t>
      </w:r>
      <w:proofErr w:type="spellStart"/>
      <w:r w:rsidRPr="0098291D">
        <w:rPr>
          <w:lang w:val="el-GR"/>
        </w:rPr>
        <w:t>ACEin</w:t>
      </w:r>
      <w:proofErr w:type="spellEnd"/>
      <w:r w:rsidRPr="0098291D">
        <w:rPr>
          <w:lang w:val="el-GR"/>
        </w:rPr>
        <w:t>) με την υποστήριξη του  Πανεπιστημίου Μακεδονίας και του Αριστοτέλειου Πανεπιστημίου Θεσσαλονίκης.</w:t>
      </w:r>
      <w:r>
        <w:rPr>
          <w:lang w:val="el-GR"/>
        </w:rPr>
        <w:t xml:space="preserve"> </w:t>
      </w:r>
      <w:r w:rsidR="00B92A0A">
        <w:rPr>
          <w:lang w:val="el-GR"/>
        </w:rPr>
        <w:t xml:space="preserve">Τον συντονισμό της ανέλαβε ο κ. Κωνσταντίνος Φούσκας, Επίκουρος Καθηγητής του Τμήματος Εφαρμοσμένης Πληροφορικής </w:t>
      </w:r>
      <w:r w:rsidR="00E4082E">
        <w:rPr>
          <w:sz w:val="23"/>
          <w:szCs w:val="23"/>
          <w:lang w:val="el-GR"/>
        </w:rPr>
        <w:t xml:space="preserve">ενώ </w:t>
      </w:r>
      <w:r w:rsidR="00E4082E" w:rsidRPr="00E4082E">
        <w:rPr>
          <w:sz w:val="23"/>
          <w:szCs w:val="23"/>
          <w:lang w:val="el-GR"/>
        </w:rPr>
        <w:t xml:space="preserve">συμμετείχαν εκπρόσωποι από την ομάδα </w:t>
      </w:r>
      <w:proofErr w:type="spellStart"/>
      <w:r w:rsidR="00E4082E" w:rsidRPr="00E4082E">
        <w:rPr>
          <w:sz w:val="23"/>
          <w:szCs w:val="23"/>
        </w:rPr>
        <w:t>TremorFreeMe</w:t>
      </w:r>
      <w:proofErr w:type="spellEnd"/>
      <w:r w:rsidR="00E4082E" w:rsidRPr="00E4082E">
        <w:rPr>
          <w:sz w:val="23"/>
          <w:szCs w:val="23"/>
          <w:lang w:val="el-GR"/>
        </w:rPr>
        <w:t>, το Γραφείο Μεταφοράς Τεχνολογίας (</w:t>
      </w:r>
      <w:r w:rsidR="00E4082E" w:rsidRPr="00E4082E">
        <w:rPr>
          <w:sz w:val="23"/>
          <w:szCs w:val="23"/>
        </w:rPr>
        <w:t>TTO</w:t>
      </w:r>
      <w:r w:rsidR="00E4082E" w:rsidRPr="00E4082E">
        <w:rPr>
          <w:sz w:val="23"/>
          <w:szCs w:val="23"/>
          <w:lang w:val="el-GR"/>
        </w:rPr>
        <w:t xml:space="preserve">), του Αριστοτέλειου Πανεπιστημίου Θεσσαλονίκης, την προ-θερμοκοιτίδα του </w:t>
      </w:r>
      <w:r w:rsidR="00E4082E" w:rsidRPr="00E4082E">
        <w:rPr>
          <w:sz w:val="23"/>
          <w:szCs w:val="23"/>
        </w:rPr>
        <w:t>OK</w:t>
      </w:r>
      <w:r w:rsidR="00E4082E" w:rsidRPr="00E4082E">
        <w:rPr>
          <w:sz w:val="23"/>
          <w:szCs w:val="23"/>
          <w:lang w:val="el-GR"/>
        </w:rPr>
        <w:t>!</w:t>
      </w:r>
      <w:proofErr w:type="spellStart"/>
      <w:r w:rsidR="00E4082E" w:rsidRPr="00E4082E">
        <w:rPr>
          <w:sz w:val="23"/>
          <w:szCs w:val="23"/>
        </w:rPr>
        <w:t>Thess</w:t>
      </w:r>
      <w:proofErr w:type="spellEnd"/>
      <w:r w:rsidR="00E4082E" w:rsidRPr="00E4082E">
        <w:rPr>
          <w:sz w:val="23"/>
          <w:szCs w:val="23"/>
          <w:lang w:val="el-GR"/>
        </w:rPr>
        <w:t xml:space="preserve"> στη Θεσσαλονίκης και του </w:t>
      </w:r>
      <w:r w:rsidR="00E4082E" w:rsidRPr="00E4082E">
        <w:rPr>
          <w:sz w:val="23"/>
          <w:szCs w:val="23"/>
        </w:rPr>
        <w:t>egg</w:t>
      </w:r>
      <w:r w:rsidR="00E4082E" w:rsidRPr="00E4082E">
        <w:rPr>
          <w:sz w:val="23"/>
          <w:szCs w:val="23"/>
          <w:lang w:val="el-GR"/>
        </w:rPr>
        <w:t xml:space="preserve"> (</w:t>
      </w:r>
      <w:r w:rsidR="00E4082E" w:rsidRPr="00E4082E">
        <w:rPr>
          <w:sz w:val="23"/>
          <w:szCs w:val="23"/>
        </w:rPr>
        <w:t>enter</w:t>
      </w:r>
      <w:r w:rsidR="00E4082E" w:rsidRPr="00E4082E">
        <w:rPr>
          <w:sz w:val="23"/>
          <w:szCs w:val="23"/>
          <w:lang w:val="el-GR"/>
        </w:rPr>
        <w:t>-</w:t>
      </w:r>
      <w:r w:rsidR="00E4082E" w:rsidRPr="00E4082E">
        <w:rPr>
          <w:sz w:val="23"/>
          <w:szCs w:val="23"/>
        </w:rPr>
        <w:t>grow</w:t>
      </w:r>
      <w:r w:rsidR="00E4082E" w:rsidRPr="00E4082E">
        <w:rPr>
          <w:sz w:val="23"/>
          <w:szCs w:val="23"/>
          <w:lang w:val="el-GR"/>
        </w:rPr>
        <w:t>-</w:t>
      </w:r>
      <w:r w:rsidR="00E4082E" w:rsidRPr="00E4082E">
        <w:rPr>
          <w:sz w:val="23"/>
          <w:szCs w:val="23"/>
        </w:rPr>
        <w:t>go</w:t>
      </w:r>
      <w:r w:rsidR="00E4082E" w:rsidRPr="00E4082E">
        <w:rPr>
          <w:sz w:val="23"/>
          <w:szCs w:val="23"/>
          <w:lang w:val="el-GR"/>
        </w:rPr>
        <w:t xml:space="preserve">) της </w:t>
      </w:r>
      <w:proofErr w:type="spellStart"/>
      <w:r w:rsidR="00E4082E">
        <w:rPr>
          <w:sz w:val="23"/>
          <w:szCs w:val="23"/>
        </w:rPr>
        <w:t>Eurobank</w:t>
      </w:r>
      <w:proofErr w:type="spellEnd"/>
      <w:r w:rsidR="00E4082E" w:rsidRPr="00E4082E">
        <w:rPr>
          <w:sz w:val="23"/>
          <w:szCs w:val="23"/>
          <w:lang w:val="el-GR"/>
        </w:rPr>
        <w:t>.</w:t>
      </w:r>
      <w:r w:rsidR="00E4082E">
        <w:rPr>
          <w:sz w:val="23"/>
          <w:szCs w:val="23"/>
          <w:lang w:val="el-GR"/>
        </w:rPr>
        <w:t xml:space="preserve"> </w:t>
      </w:r>
    </w:p>
    <w:p w:rsidR="00E4082E" w:rsidRDefault="00B92A0A" w:rsidP="00B92A0A">
      <w:pPr>
        <w:pStyle w:val="Default"/>
        <w:jc w:val="both"/>
        <w:rPr>
          <w:b/>
          <w:bCs/>
          <w:sz w:val="23"/>
          <w:szCs w:val="23"/>
        </w:rPr>
      </w:pPr>
      <w:r w:rsidRPr="00B92A0A">
        <w:rPr>
          <w:sz w:val="23"/>
          <w:szCs w:val="23"/>
        </w:rPr>
        <w:t xml:space="preserve">Στόχος της εκδήλωσης ήταν να εμπνευστούν οι φοιτητές και ερευνητές του Πανεπιστημίου Μακεδονίας και του Αριστοτέλειου Πανεπιστημίου Θεσσαλονίκης, και να υποβάλουν τις επιχειρηματικές τους ιδέες στο </w:t>
      </w:r>
      <w:proofErr w:type="spellStart"/>
      <w:r w:rsidRPr="00B92A0A">
        <w:rPr>
          <w:sz w:val="23"/>
          <w:szCs w:val="23"/>
        </w:rPr>
        <w:t>ennovation</w:t>
      </w:r>
      <w:proofErr w:type="spellEnd"/>
      <w:r w:rsidRPr="00B92A0A">
        <w:rPr>
          <w:sz w:val="23"/>
          <w:szCs w:val="23"/>
        </w:rPr>
        <w:t xml:space="preserve"> 2019. Επιπλέον, να γνωρίσουν το οικοσύστημα της επιχειρηματικότητας καθώς και τις ευκαιρίες που τους δίνονται για συστηματική υποστήριξη</w:t>
      </w:r>
      <w:r>
        <w:rPr>
          <w:sz w:val="23"/>
          <w:szCs w:val="23"/>
        </w:rPr>
        <w:t xml:space="preserve"> </w:t>
      </w:r>
      <w:r w:rsidRPr="00B92A0A">
        <w:rPr>
          <w:sz w:val="23"/>
          <w:szCs w:val="23"/>
        </w:rPr>
        <w:t>για την ανάπτυξη της επιχειρηματικής τους ιδέας συμμετέχοντας σε προγράμματα επιτάχυνσης (</w:t>
      </w:r>
      <w:proofErr w:type="spellStart"/>
      <w:r w:rsidRPr="00B92A0A">
        <w:rPr>
          <w:sz w:val="23"/>
          <w:szCs w:val="23"/>
        </w:rPr>
        <w:t>open</w:t>
      </w:r>
      <w:proofErr w:type="spellEnd"/>
      <w:r w:rsidRPr="00B92A0A">
        <w:rPr>
          <w:sz w:val="23"/>
          <w:szCs w:val="23"/>
        </w:rPr>
        <w:t xml:space="preserve"> </w:t>
      </w:r>
      <w:proofErr w:type="spellStart"/>
      <w:r w:rsidRPr="00B92A0A">
        <w:rPr>
          <w:sz w:val="23"/>
          <w:szCs w:val="23"/>
        </w:rPr>
        <w:t>innovation</w:t>
      </w:r>
      <w:proofErr w:type="spellEnd"/>
      <w:r w:rsidRPr="00B92A0A">
        <w:rPr>
          <w:sz w:val="23"/>
          <w:szCs w:val="23"/>
        </w:rPr>
        <w:t xml:space="preserve">/ </w:t>
      </w:r>
      <w:proofErr w:type="spellStart"/>
      <w:r w:rsidRPr="00B92A0A">
        <w:rPr>
          <w:sz w:val="23"/>
          <w:szCs w:val="23"/>
        </w:rPr>
        <w:t>acceleration</w:t>
      </w:r>
      <w:proofErr w:type="spellEnd"/>
      <w:r w:rsidRPr="00B92A0A">
        <w:rPr>
          <w:sz w:val="23"/>
          <w:szCs w:val="23"/>
        </w:rPr>
        <w:t>).</w:t>
      </w:r>
      <w:r w:rsidR="00E4082E">
        <w:rPr>
          <w:sz w:val="23"/>
          <w:szCs w:val="23"/>
        </w:rPr>
        <w:t xml:space="preserve">Για περισσότερες πληροφορίες αναφορικά με τη συμμετοχή στο διαγωνισμό μπορείτε να </w:t>
      </w:r>
      <w:r w:rsidR="0011285E">
        <w:rPr>
          <w:sz w:val="23"/>
          <w:szCs w:val="23"/>
        </w:rPr>
        <w:t>βρείτε στο</w:t>
      </w:r>
      <w:r w:rsidR="00E4082E">
        <w:rPr>
          <w:sz w:val="23"/>
          <w:szCs w:val="23"/>
        </w:rPr>
        <w:t xml:space="preserve"> Κέντρο Επιχειρηματικότητας και Καινοτομίας (</w:t>
      </w:r>
      <w:proofErr w:type="spellStart"/>
      <w:r w:rsidR="00E4082E">
        <w:rPr>
          <w:sz w:val="23"/>
          <w:szCs w:val="23"/>
        </w:rPr>
        <w:t>ACEin</w:t>
      </w:r>
      <w:proofErr w:type="spellEnd"/>
      <w:r w:rsidR="00E4082E">
        <w:rPr>
          <w:sz w:val="23"/>
          <w:szCs w:val="23"/>
        </w:rPr>
        <w:t xml:space="preserve">) του ΟΠΑ: </w:t>
      </w:r>
      <w:proofErr w:type="spellStart"/>
      <w:r w:rsidR="00E4082E">
        <w:rPr>
          <w:sz w:val="23"/>
          <w:szCs w:val="23"/>
        </w:rPr>
        <w:t>www.acein.aueb.gr</w:t>
      </w:r>
      <w:proofErr w:type="spellEnd"/>
      <w:r w:rsidR="00E4082E">
        <w:rPr>
          <w:sz w:val="23"/>
          <w:szCs w:val="23"/>
        </w:rPr>
        <w:t xml:space="preserve">, http://ennovation.gr/. </w:t>
      </w:r>
      <w:r w:rsidR="00E4082E">
        <w:rPr>
          <w:b/>
          <w:bCs/>
          <w:sz w:val="23"/>
          <w:szCs w:val="23"/>
        </w:rPr>
        <w:t xml:space="preserve">Υποβολή αιτήσεων έως 30 Ιουνίου. </w:t>
      </w:r>
    </w:p>
    <w:p w:rsidR="00E4082E" w:rsidRDefault="00E4082E" w:rsidP="00E4082E">
      <w:pPr>
        <w:pStyle w:val="Default"/>
        <w:rPr>
          <w:sz w:val="23"/>
          <w:szCs w:val="23"/>
        </w:rPr>
      </w:pPr>
    </w:p>
    <w:p w:rsidR="00B42A9D" w:rsidRPr="007F4B79" w:rsidRDefault="00E4082E" w:rsidP="00E4082E">
      <w:pPr>
        <w:jc w:val="both"/>
        <w:rPr>
          <w:rFonts w:ascii="Segoe UI" w:hAnsi="Segoe UI" w:cs="Segoe UI"/>
          <w:b/>
          <w:bCs/>
          <w:sz w:val="20"/>
          <w:szCs w:val="20"/>
          <w:lang w:val="el-GR"/>
        </w:rPr>
      </w:pPr>
      <w:r w:rsidRPr="00E4082E">
        <w:rPr>
          <w:rFonts w:ascii="Segoe UI" w:hAnsi="Segoe UI" w:cs="Segoe UI"/>
          <w:sz w:val="20"/>
          <w:szCs w:val="20"/>
          <w:lang w:val="el-GR"/>
        </w:rPr>
        <w:t xml:space="preserve">*Η εκδήλωση πραγματοποιήθηκε με την ευγενική χορηγία της </w:t>
      </w:r>
      <w:r>
        <w:rPr>
          <w:rFonts w:ascii="Segoe UI" w:hAnsi="Segoe UI" w:cs="Segoe UI"/>
          <w:b/>
          <w:bCs/>
          <w:sz w:val="20"/>
          <w:szCs w:val="20"/>
        </w:rPr>
        <w:t>Eurobank</w:t>
      </w:r>
    </w:p>
    <w:p w:rsidR="0011285E" w:rsidRPr="007F4B79" w:rsidRDefault="0011285E" w:rsidP="00E4082E">
      <w:pPr>
        <w:jc w:val="both"/>
        <w:rPr>
          <w:rFonts w:ascii="Segoe UI" w:hAnsi="Segoe UI" w:cs="Segoe UI"/>
          <w:b/>
          <w:bCs/>
          <w:sz w:val="20"/>
          <w:szCs w:val="20"/>
          <w:lang w:val="el-GR"/>
        </w:rPr>
      </w:pPr>
    </w:p>
    <w:p w:rsidR="00C518AA" w:rsidRDefault="0011285E" w:rsidP="0011285E">
      <w:pPr>
        <w:jc w:val="center"/>
        <w:rPr>
          <w:lang w:val="el-GR"/>
        </w:rPr>
      </w:pPr>
      <w:r w:rsidRPr="0011285E">
        <w:rPr>
          <w:bCs/>
          <w:i/>
          <w:iCs/>
          <w:noProof/>
          <w:lang w:val="el-GR" w:eastAsia="el-GR"/>
        </w:rPr>
        <w:drawing>
          <wp:inline distT="0" distB="0" distL="0" distR="0">
            <wp:extent cx="4664710" cy="3497690"/>
            <wp:effectExtent l="0" t="0" r="2540" b="762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72" cy="34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F89">
        <w:rPr>
          <w:lang w:val="el-GR"/>
        </w:rPr>
        <w:t xml:space="preserve"> </w:t>
      </w:r>
    </w:p>
    <w:p w:rsidR="007F4B79" w:rsidRPr="007F4B79" w:rsidRDefault="007F4B79" w:rsidP="007F4B79">
      <w:pPr>
        <w:kinsoku w:val="0"/>
        <w:overflowPunct w:val="0"/>
        <w:autoSpaceDE w:val="0"/>
        <w:autoSpaceDN w:val="0"/>
        <w:adjustRightInd w:val="0"/>
        <w:spacing w:before="11" w:after="1" w:line="240" w:lineRule="auto"/>
        <w:rPr>
          <w:rFonts w:ascii="Calibri" w:hAnsi="Calibri" w:cs="Calibri"/>
          <w:sz w:val="14"/>
          <w:szCs w:val="14"/>
          <w:lang w:val="el-GR"/>
        </w:rPr>
      </w:pPr>
    </w:p>
    <w:p w:rsidR="007F4B79" w:rsidRPr="007F4B79" w:rsidRDefault="007F4B79" w:rsidP="007F4B79">
      <w:pPr>
        <w:kinsoku w:val="0"/>
        <w:overflowPunct w:val="0"/>
        <w:autoSpaceDE w:val="0"/>
        <w:autoSpaceDN w:val="0"/>
        <w:adjustRightInd w:val="0"/>
        <w:spacing w:before="11" w:after="1" w:line="240" w:lineRule="auto"/>
        <w:jc w:val="center"/>
        <w:rPr>
          <w:rFonts w:ascii="Calibri" w:hAnsi="Calibri" w:cs="Calibri"/>
          <w:sz w:val="24"/>
          <w:szCs w:val="24"/>
          <w:lang w:val="el-GR"/>
        </w:rPr>
      </w:pPr>
      <w:r w:rsidRPr="007F4B79">
        <w:rPr>
          <w:rFonts w:ascii="Calibri" w:hAnsi="Calibri" w:cs="Calibri"/>
          <w:sz w:val="24"/>
          <w:szCs w:val="24"/>
          <w:lang w:val="el-GR"/>
        </w:rPr>
        <w:t>Διοργάνωση / Υποστήριξη</w:t>
      </w:r>
    </w:p>
    <w:p w:rsidR="007F4B79" w:rsidRPr="007F4B79" w:rsidRDefault="007F4B79" w:rsidP="007F4B7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610"/>
        <w:rPr>
          <w:rFonts w:ascii="Calibri" w:hAnsi="Calibri" w:cs="Calibri"/>
          <w:sz w:val="20"/>
          <w:szCs w:val="20"/>
          <w:lang w:val="el-GR"/>
        </w:rPr>
      </w:pPr>
      <w:r w:rsidRPr="007F4B79">
        <w:rPr>
          <w:rFonts w:ascii="Calibri" w:hAnsi="Calibri" w:cs="Calibri"/>
          <w:noProof/>
          <w:sz w:val="20"/>
          <w:szCs w:val="20"/>
          <w:lang w:val="el-GR" w:eastAsia="el-GR"/>
        </w:rPr>
        <w:drawing>
          <wp:inline distT="0" distB="0" distL="0" distR="0">
            <wp:extent cx="3543300" cy="5715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79" w:rsidRPr="007F4B79" w:rsidRDefault="007F4B79" w:rsidP="007F4B7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670"/>
        <w:rPr>
          <w:rFonts w:ascii="Calibri" w:hAnsi="Calibri" w:cs="Calibri"/>
          <w:spacing w:val="17"/>
          <w:position w:val="38"/>
          <w:sz w:val="20"/>
          <w:szCs w:val="20"/>
          <w:lang w:val="el-GR"/>
        </w:rPr>
      </w:pPr>
      <w:r w:rsidRPr="007F4B79">
        <w:rPr>
          <w:rFonts w:ascii="Calibri" w:hAnsi="Calibri" w:cs="Calibri"/>
          <w:noProof/>
          <w:sz w:val="20"/>
          <w:szCs w:val="20"/>
          <w:lang w:val="el-GR" w:eastAsia="el-GR"/>
        </w:rPr>
        <w:drawing>
          <wp:inline distT="0" distB="0" distL="0" distR="0">
            <wp:extent cx="1809750" cy="1114425"/>
            <wp:effectExtent l="0" t="0" r="0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B79">
        <w:rPr>
          <w:rFonts w:ascii="Times New Roman" w:hAnsi="Times New Roman" w:cs="Times New Roman"/>
          <w:spacing w:val="17"/>
          <w:sz w:val="20"/>
          <w:szCs w:val="20"/>
          <w:lang w:val="el-GR"/>
        </w:rPr>
        <w:t xml:space="preserve"> </w:t>
      </w:r>
      <w:r w:rsidRPr="007F4B79">
        <w:rPr>
          <w:rFonts w:ascii="Calibri" w:hAnsi="Calibri" w:cs="Calibri"/>
          <w:noProof/>
          <w:spacing w:val="17"/>
          <w:position w:val="38"/>
          <w:sz w:val="20"/>
          <w:szCs w:val="20"/>
          <w:lang w:val="el-GR" w:eastAsia="el-GR"/>
        </w:rPr>
        <w:drawing>
          <wp:inline distT="0" distB="0" distL="0" distR="0">
            <wp:extent cx="1771650" cy="58102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79" w:rsidRPr="007F4B79" w:rsidRDefault="007F4B79" w:rsidP="007F4B79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Calibri" w:hAnsi="Calibri" w:cs="Calibri"/>
          <w:sz w:val="27"/>
          <w:szCs w:val="27"/>
          <w:lang w:val="el-GR"/>
        </w:rPr>
      </w:pPr>
    </w:p>
    <w:p w:rsidR="007F4B79" w:rsidRPr="007F4B79" w:rsidRDefault="007F4B79" w:rsidP="007F4B7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686" w:right="3686"/>
        <w:jc w:val="center"/>
        <w:rPr>
          <w:rFonts w:ascii="Calibri" w:hAnsi="Calibri" w:cs="Calibri"/>
          <w:sz w:val="24"/>
          <w:szCs w:val="24"/>
          <w:lang w:val="el-GR"/>
        </w:rPr>
      </w:pPr>
      <w:r w:rsidRPr="007F4B79">
        <w:rPr>
          <w:rFonts w:ascii="Calibri" w:hAnsi="Calibri" w:cs="Calibri"/>
          <w:sz w:val="24"/>
          <w:szCs w:val="24"/>
          <w:lang w:val="el-GR"/>
        </w:rPr>
        <w:t>Χορηγός:</w:t>
      </w:r>
    </w:p>
    <w:p w:rsidR="007F4B79" w:rsidRPr="007F4B79" w:rsidRDefault="007F4B79" w:rsidP="007F4B79">
      <w:pPr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Calibri" w:hAnsi="Calibri" w:cs="Calibri"/>
          <w:sz w:val="16"/>
          <w:szCs w:val="16"/>
          <w:lang w:val="el-GR"/>
        </w:rPr>
      </w:pPr>
    </w:p>
    <w:p w:rsidR="007F4B79" w:rsidRPr="007F4B79" w:rsidRDefault="007F4B79" w:rsidP="007F4B7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45"/>
        <w:rPr>
          <w:rFonts w:ascii="Calibri" w:hAnsi="Calibri" w:cs="Calibri"/>
          <w:sz w:val="20"/>
          <w:szCs w:val="20"/>
          <w:lang w:val="el-GR"/>
        </w:rPr>
      </w:pPr>
      <w:r w:rsidRPr="007F4B79">
        <w:rPr>
          <w:rFonts w:ascii="Calibri" w:hAnsi="Calibri" w:cs="Calibri"/>
          <w:noProof/>
          <w:sz w:val="20"/>
          <w:szCs w:val="20"/>
          <w:lang w:val="el-GR" w:eastAsia="el-GR"/>
        </w:rPr>
        <w:drawing>
          <wp:inline distT="0" distB="0" distL="0" distR="0">
            <wp:extent cx="1619250" cy="49530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79" w:rsidRPr="00C518AA" w:rsidRDefault="007F4B79" w:rsidP="0011285E">
      <w:pPr>
        <w:jc w:val="center"/>
        <w:rPr>
          <w:lang w:val="el-GR"/>
        </w:rPr>
      </w:pPr>
      <w:bookmarkStart w:id="0" w:name="_GoBack"/>
      <w:bookmarkEnd w:id="0"/>
    </w:p>
    <w:sectPr w:rsidR="007F4B79" w:rsidRPr="00C518AA" w:rsidSect="00846AD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1544DF"/>
    <w:multiLevelType w:val="hybridMultilevel"/>
    <w:tmpl w:val="B1023A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yMLY0NjM3MrKwNDcwNTFW0lEKTi0uzszPAykwrQUA9ojBqCwAAAA="/>
  </w:docVars>
  <w:rsids>
    <w:rsidRoot w:val="00C518AA"/>
    <w:rsid w:val="00033043"/>
    <w:rsid w:val="0011285E"/>
    <w:rsid w:val="005640F3"/>
    <w:rsid w:val="00610F89"/>
    <w:rsid w:val="006D66C0"/>
    <w:rsid w:val="006E0536"/>
    <w:rsid w:val="00734947"/>
    <w:rsid w:val="007F4B79"/>
    <w:rsid w:val="00846ADD"/>
    <w:rsid w:val="00857B38"/>
    <w:rsid w:val="0098291D"/>
    <w:rsid w:val="00996AB6"/>
    <w:rsid w:val="009E16F0"/>
    <w:rsid w:val="00AA00F5"/>
    <w:rsid w:val="00B42A9D"/>
    <w:rsid w:val="00B5591E"/>
    <w:rsid w:val="00B92A0A"/>
    <w:rsid w:val="00C518AA"/>
    <w:rsid w:val="00D00158"/>
    <w:rsid w:val="00DC5E61"/>
    <w:rsid w:val="00E4082E"/>
    <w:rsid w:val="00FB2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8AA"/>
    <w:pPr>
      <w:spacing w:line="25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51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a3">
    <w:name w:val="Strong"/>
    <w:basedOn w:val="a0"/>
    <w:uiPriority w:val="22"/>
    <w:qFormat/>
    <w:rsid w:val="00C518AA"/>
    <w:rPr>
      <w:b/>
      <w:bCs/>
    </w:rPr>
  </w:style>
  <w:style w:type="paragraph" w:styleId="a4">
    <w:name w:val="List Paragraph"/>
    <w:basedOn w:val="a"/>
    <w:uiPriority w:val="34"/>
    <w:qFormat/>
    <w:rsid w:val="00B42A9D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98291D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082E"/>
    <w:rPr>
      <w:color w:val="605E5C"/>
      <w:shd w:val="clear" w:color="auto" w:fill="E1DFDD"/>
    </w:rPr>
  </w:style>
  <w:style w:type="paragraph" w:customStyle="1" w:styleId="Default">
    <w:name w:val="Default"/>
    <w:rsid w:val="00E408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5">
    <w:name w:val="Body Text"/>
    <w:basedOn w:val="a"/>
    <w:link w:val="Char"/>
    <w:uiPriority w:val="1"/>
    <w:qFormat/>
    <w:rsid w:val="007F4B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4"/>
      <w:szCs w:val="24"/>
      <w:lang w:val="el-GR"/>
    </w:rPr>
  </w:style>
  <w:style w:type="character" w:customStyle="1" w:styleId="Char">
    <w:name w:val="Σώμα κειμένου Char"/>
    <w:basedOn w:val="a0"/>
    <w:link w:val="a5"/>
    <w:uiPriority w:val="1"/>
    <w:rsid w:val="007F4B79"/>
    <w:rPr>
      <w:rFonts w:ascii="Calibri" w:hAnsi="Calibri" w:cs="Calibri"/>
      <w:sz w:val="24"/>
      <w:szCs w:val="24"/>
    </w:rPr>
  </w:style>
  <w:style w:type="paragraph" w:styleId="a6">
    <w:name w:val="Balloon Text"/>
    <w:basedOn w:val="a"/>
    <w:link w:val="Char0"/>
    <w:uiPriority w:val="99"/>
    <w:semiHidden/>
    <w:unhideWhenUsed/>
    <w:rsid w:val="00B5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B5591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5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284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P-t</dc:creator>
  <cp:keywords/>
  <dc:description/>
  <cp:lastModifiedBy>katchom</cp:lastModifiedBy>
  <cp:revision>8</cp:revision>
  <dcterms:created xsi:type="dcterms:W3CDTF">2019-06-12T18:35:00Z</dcterms:created>
  <dcterms:modified xsi:type="dcterms:W3CDTF">2019-06-18T10:22:00Z</dcterms:modified>
</cp:coreProperties>
</file>